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0B7D" w:rsidRDefault="00BF36CD">
      <w:pPr>
        <w:spacing w:after="0" w:line="240" w:lineRule="auto"/>
        <w:jc w:val="center"/>
        <w:rPr>
          <w:rFonts w:ascii="Cambria" w:eastAsia="Cambria" w:hAnsi="Cambria" w:cs="Cambria"/>
          <w:b/>
          <w:sz w:val="52"/>
          <w:szCs w:val="52"/>
        </w:rPr>
      </w:pPr>
      <w:r>
        <w:rPr>
          <w:rFonts w:ascii="Cambria" w:eastAsia="Cambria" w:hAnsi="Cambria" w:cs="Cambria"/>
          <w:b/>
          <w:sz w:val="52"/>
          <w:szCs w:val="52"/>
        </w:rPr>
        <w:t xml:space="preserve">NORMATIVA LIGA </w:t>
      </w:r>
      <w:r w:rsidR="00987C56">
        <w:rPr>
          <w:rFonts w:ascii="Cambria" w:eastAsia="Cambria" w:hAnsi="Cambria" w:cs="Cambria"/>
          <w:b/>
          <w:sz w:val="52"/>
          <w:szCs w:val="52"/>
        </w:rPr>
        <w:t xml:space="preserve">PÁDEL </w:t>
      </w:r>
      <w:r>
        <w:rPr>
          <w:rFonts w:ascii="Cambria" w:eastAsia="Cambria" w:hAnsi="Cambria" w:cs="Cambria"/>
          <w:b/>
          <w:sz w:val="52"/>
          <w:szCs w:val="52"/>
        </w:rPr>
        <w:t>201</w:t>
      </w:r>
      <w:r w:rsidR="00987C56">
        <w:rPr>
          <w:rFonts w:ascii="Cambria" w:eastAsia="Cambria" w:hAnsi="Cambria" w:cs="Cambria"/>
          <w:b/>
          <w:sz w:val="52"/>
          <w:szCs w:val="52"/>
        </w:rPr>
        <w:t>9</w:t>
      </w:r>
    </w:p>
    <w:p w:rsidR="00C70B7D" w:rsidRDefault="00BF3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52"/>
          <w:szCs w:val="52"/>
        </w:rPr>
        <w:t>Ponteareas</w:t>
      </w:r>
      <w:proofErr w:type="spellEnd"/>
    </w:p>
    <w:p w:rsidR="00C70B7D" w:rsidRDefault="00C70B7D">
      <w:pPr>
        <w:spacing w:after="300" w:line="240" w:lineRule="auto"/>
        <w:rPr>
          <w:rFonts w:ascii="Cambria" w:eastAsia="Cambria" w:hAnsi="Cambria" w:cs="Cambria"/>
          <w:sz w:val="52"/>
          <w:szCs w:val="52"/>
        </w:rPr>
      </w:pPr>
    </w:p>
    <w:p w:rsidR="00C70B7D" w:rsidRDefault="00BF36C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52"/>
          <w:szCs w:val="52"/>
        </w:rPr>
        <w:t>Introducción</w:t>
      </w:r>
    </w:p>
    <w:p w:rsidR="00C70B7D" w:rsidRDefault="00BF36CD" w:rsidP="00987C56">
      <w:pPr>
        <w:numPr>
          <w:ilvl w:val="0"/>
          <w:numId w:val="2"/>
        </w:numPr>
        <w:pBdr>
          <w:right w:val="nil"/>
        </w:pBdr>
        <w:spacing w:after="0" w:line="240" w:lineRule="auto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En el siguiente documento se describe el funcionamiento de la liga de pádel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C70B7D" w:rsidRDefault="00BF36CD" w:rsidP="00987C56">
      <w:pPr>
        <w:numPr>
          <w:ilvl w:val="0"/>
          <w:numId w:val="2"/>
        </w:numPr>
        <w:pBdr>
          <w:right w:val="nil"/>
        </w:pBdr>
        <w:spacing w:after="0" w:line="240" w:lineRule="auto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Podrán tomar parte de la liga todos aquellos participantes </w:t>
      </w:r>
      <w:r>
        <w:rPr>
          <w:rFonts w:ascii="Trebuchet MS" w:eastAsia="Trebuchet MS" w:hAnsi="Trebuchet MS" w:cs="Trebuchet MS"/>
          <w:sz w:val="24"/>
          <w:szCs w:val="24"/>
        </w:rPr>
        <w:t>que lo deseen, siempre y cuando estén correctamente inscritos, tanto en tiempo como en forma.</w:t>
      </w:r>
    </w:p>
    <w:p w:rsidR="00C70B7D" w:rsidRDefault="00BF36CD" w:rsidP="00987C56">
      <w:pPr>
        <w:numPr>
          <w:ilvl w:val="0"/>
          <w:numId w:val="2"/>
        </w:numPr>
        <w:pBdr>
          <w:right w:val="nil"/>
        </w:pBdr>
        <w:spacing w:after="0" w:line="240" w:lineRule="auto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Los partidos deben jugarse en las instalaciones de pádel de la Piscina de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Ponteareas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C70B7D" w:rsidRDefault="00BF36CD" w:rsidP="00987C56">
      <w:pPr>
        <w:numPr>
          <w:ilvl w:val="0"/>
          <w:numId w:val="2"/>
        </w:numPr>
        <w:pBdr>
          <w:right w:val="nil"/>
        </w:pBdr>
        <w:spacing w:after="0" w:line="240" w:lineRule="auto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La normativa podrá ser modificada por la organización para el mejor funcionamiento de la Liga.</w:t>
      </w:r>
    </w:p>
    <w:p w:rsidR="00C70B7D" w:rsidRDefault="00BF36CD" w:rsidP="00987C56">
      <w:pPr>
        <w:numPr>
          <w:ilvl w:val="0"/>
          <w:numId w:val="2"/>
        </w:numPr>
        <w:pBdr>
          <w:right w:val="nil"/>
        </w:pBdr>
        <w:spacing w:after="0" w:line="240" w:lineRule="auto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La liga constará de 3 categorías: Masculino, femenino y mixto</w:t>
      </w:r>
    </w:p>
    <w:p w:rsidR="00C70B7D" w:rsidRDefault="00C70B7D">
      <w:pPr>
        <w:spacing w:after="0" w:line="240" w:lineRule="auto"/>
        <w:ind w:left="720"/>
        <w:rPr>
          <w:rFonts w:ascii="Trebuchet MS" w:eastAsia="Trebuchet MS" w:hAnsi="Trebuchet MS" w:cs="Trebuchet MS"/>
          <w:sz w:val="24"/>
          <w:szCs w:val="24"/>
        </w:rPr>
      </w:pPr>
    </w:p>
    <w:p w:rsidR="00C70B7D" w:rsidRDefault="00BF36C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52"/>
          <w:szCs w:val="52"/>
        </w:rPr>
        <w:t>Fechas y tarifas</w:t>
      </w:r>
    </w:p>
    <w:p w:rsidR="00C70B7D" w:rsidRDefault="00BF36CD">
      <w:pPr>
        <w:numPr>
          <w:ilvl w:val="0"/>
          <w:numId w:val="1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La liga dará comienzo el </w:t>
      </w:r>
      <w:r w:rsidR="00987C56">
        <w:rPr>
          <w:rFonts w:ascii="Trebuchet MS" w:eastAsia="Trebuchet MS" w:hAnsi="Trebuchet MS" w:cs="Trebuchet MS"/>
          <w:sz w:val="24"/>
          <w:szCs w:val="24"/>
        </w:rPr>
        <w:t>14</w:t>
      </w:r>
      <w:r>
        <w:rPr>
          <w:rFonts w:ascii="Trebuchet MS" w:eastAsia="Trebuchet MS" w:hAnsi="Trebuchet MS" w:cs="Trebuchet MS"/>
          <w:sz w:val="24"/>
          <w:szCs w:val="24"/>
        </w:rPr>
        <w:t xml:space="preserve"> de </w:t>
      </w:r>
      <w:r w:rsidR="00987C56">
        <w:rPr>
          <w:rFonts w:ascii="Trebuchet MS" w:eastAsia="Trebuchet MS" w:hAnsi="Trebuchet MS" w:cs="Trebuchet MS"/>
          <w:sz w:val="24"/>
          <w:szCs w:val="24"/>
        </w:rPr>
        <w:t>enero</w:t>
      </w:r>
      <w:r>
        <w:rPr>
          <w:rFonts w:ascii="Trebuchet MS" w:eastAsia="Trebuchet MS" w:hAnsi="Trebuchet MS" w:cs="Trebuchet MS"/>
          <w:sz w:val="24"/>
          <w:szCs w:val="24"/>
        </w:rPr>
        <w:t xml:space="preserve"> de 201</w:t>
      </w:r>
      <w:r w:rsidR="00987C56">
        <w:rPr>
          <w:rFonts w:ascii="Trebuchet MS" w:eastAsia="Trebuchet MS" w:hAnsi="Trebuchet MS" w:cs="Trebuchet MS"/>
          <w:sz w:val="24"/>
          <w:szCs w:val="24"/>
        </w:rPr>
        <w:t>9</w:t>
      </w:r>
      <w:r>
        <w:rPr>
          <w:rFonts w:ascii="Trebuchet MS" w:eastAsia="Trebuchet MS" w:hAnsi="Trebuchet MS" w:cs="Trebuchet MS"/>
          <w:sz w:val="24"/>
          <w:szCs w:val="24"/>
        </w:rPr>
        <w:t xml:space="preserve"> y finalizará el </w:t>
      </w:r>
      <w:r w:rsidR="00987C56">
        <w:rPr>
          <w:rFonts w:ascii="Trebuchet MS" w:eastAsia="Trebuchet MS" w:hAnsi="Trebuchet MS" w:cs="Trebuchet MS"/>
          <w:sz w:val="24"/>
          <w:szCs w:val="24"/>
        </w:rPr>
        <w:t>26</w:t>
      </w:r>
      <w:r>
        <w:rPr>
          <w:rFonts w:ascii="Trebuchet MS" w:eastAsia="Trebuchet MS" w:hAnsi="Trebuchet MS" w:cs="Trebuchet MS"/>
          <w:sz w:val="24"/>
          <w:szCs w:val="24"/>
        </w:rPr>
        <w:t xml:space="preserve"> de mayo de </w:t>
      </w:r>
      <w:r w:rsidR="00987C56">
        <w:rPr>
          <w:rFonts w:ascii="Trebuchet MS" w:eastAsia="Trebuchet MS" w:hAnsi="Trebuchet MS" w:cs="Trebuchet MS"/>
          <w:sz w:val="24"/>
          <w:szCs w:val="24"/>
        </w:rPr>
        <w:t>2019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C70B7D" w:rsidRDefault="00BF36CD">
      <w:pPr>
        <w:numPr>
          <w:ilvl w:val="0"/>
          <w:numId w:val="1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El plazo de inscripción será hasta el </w:t>
      </w:r>
      <w:r w:rsidR="00987C56">
        <w:rPr>
          <w:rFonts w:ascii="Trebuchet MS" w:eastAsia="Trebuchet MS" w:hAnsi="Trebuchet MS" w:cs="Trebuchet MS"/>
          <w:sz w:val="24"/>
          <w:szCs w:val="24"/>
        </w:rPr>
        <w:t>10 de enero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C70B7D" w:rsidRDefault="00BF36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La inscripciones se realizarán online en la web de </w:t>
      </w:r>
      <w:hyperlink r:id="rId6" w:history="1">
        <w:r w:rsidR="00987C56" w:rsidRPr="00685D7F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www.ibertenis.com</w:t>
        </w:r>
      </w:hyperlink>
      <w:r>
        <w:fldChar w:fldCharType="begin"/>
      </w:r>
      <w:r>
        <w:instrText xml:space="preserve"> HYPERLINK "http://www.piscinadeponteareas.com" </w:instrText>
      </w:r>
      <w:r>
        <w:fldChar w:fldCharType="separate"/>
      </w:r>
    </w:p>
    <w:p w:rsidR="00C70B7D" w:rsidRDefault="00BF36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 w:rsidR="00987C56">
        <w:rPr>
          <w:rFonts w:ascii="Trebuchet MS" w:eastAsia="Trebuchet MS" w:hAnsi="Trebuchet MS" w:cs="Trebuchet MS"/>
          <w:sz w:val="24"/>
          <w:szCs w:val="24"/>
        </w:rPr>
        <w:t>La tarifa de la liga será de 15</w:t>
      </w:r>
      <w:r>
        <w:rPr>
          <w:rFonts w:ascii="Trebuchet MS" w:eastAsia="Trebuchet MS" w:hAnsi="Trebuchet MS" w:cs="Trebuchet MS"/>
          <w:sz w:val="24"/>
          <w:szCs w:val="24"/>
        </w:rPr>
        <w:t>€/</w:t>
      </w:r>
      <w:r w:rsidR="00987C56">
        <w:rPr>
          <w:rFonts w:ascii="Trebuchet MS" w:eastAsia="Trebuchet MS" w:hAnsi="Trebuchet MS" w:cs="Trebuchet MS"/>
          <w:sz w:val="24"/>
          <w:szCs w:val="24"/>
        </w:rPr>
        <w:t>pareja</w:t>
      </w:r>
      <w:r>
        <w:rPr>
          <w:rFonts w:ascii="Trebuchet MS" w:eastAsia="Trebuchet MS" w:hAnsi="Trebuchet MS" w:cs="Trebuchet MS"/>
          <w:sz w:val="24"/>
          <w:szCs w:val="24"/>
        </w:rPr>
        <w:t xml:space="preserve"> (seguro de accidentes + inscripción)</w:t>
      </w:r>
    </w:p>
    <w:p w:rsidR="00C70B7D" w:rsidRDefault="00BF36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La inscripción será abonada antes del comienzo de la competición en la recepción de la Piscina de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Ponteareas</w:t>
      </w:r>
      <w:proofErr w:type="spellEnd"/>
    </w:p>
    <w:p w:rsidR="00C70B7D" w:rsidRDefault="00BF36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La temporada tiene un periodo de duración de </w:t>
      </w:r>
      <w:r w:rsidR="00987C56">
        <w:rPr>
          <w:rFonts w:ascii="Trebuchet MS" w:eastAsia="Trebuchet MS" w:hAnsi="Trebuchet MS" w:cs="Trebuchet MS"/>
          <w:sz w:val="24"/>
          <w:szCs w:val="24"/>
        </w:rPr>
        <w:t>5</w:t>
      </w:r>
      <w:r>
        <w:rPr>
          <w:rFonts w:ascii="Trebuchet MS" w:eastAsia="Trebuchet MS" w:hAnsi="Trebuchet MS" w:cs="Trebuchet MS"/>
          <w:sz w:val="24"/>
          <w:szCs w:val="24"/>
        </w:rPr>
        <w:t xml:space="preserve"> meses, comenzando en </w:t>
      </w:r>
      <w:r w:rsidR="00987C56">
        <w:rPr>
          <w:rFonts w:ascii="Trebuchet MS" w:eastAsia="Trebuchet MS" w:hAnsi="Trebuchet MS" w:cs="Trebuchet MS"/>
          <w:sz w:val="24"/>
          <w:szCs w:val="24"/>
        </w:rPr>
        <w:t>enero</w:t>
      </w:r>
      <w:r>
        <w:rPr>
          <w:rFonts w:ascii="Trebuchet MS" w:eastAsia="Trebuchet MS" w:hAnsi="Trebuchet MS" w:cs="Trebuchet MS"/>
          <w:sz w:val="24"/>
          <w:szCs w:val="24"/>
        </w:rPr>
        <w:t xml:space="preserve"> y terminando en </w:t>
      </w:r>
      <w:r>
        <w:rPr>
          <w:rFonts w:ascii="Trebuchet MS" w:eastAsia="Trebuchet MS" w:hAnsi="Trebuchet MS" w:cs="Trebuchet MS"/>
          <w:sz w:val="24"/>
          <w:szCs w:val="24"/>
        </w:rPr>
        <w:t>mayo</w:t>
      </w:r>
      <w:r>
        <w:rPr>
          <w:rFonts w:ascii="Trebuchet MS" w:eastAsia="Trebuchet MS" w:hAnsi="Trebuchet MS" w:cs="Trebuchet MS"/>
          <w:sz w:val="24"/>
          <w:szCs w:val="24"/>
        </w:rPr>
        <w:t xml:space="preserve">. Cada fase tiene una duración </w:t>
      </w:r>
      <w:r>
        <w:rPr>
          <w:rFonts w:ascii="Trebuchet MS" w:eastAsia="Trebuchet MS" w:hAnsi="Trebuchet MS" w:cs="Trebuchet MS"/>
          <w:sz w:val="24"/>
          <w:szCs w:val="24"/>
        </w:rPr>
        <w:t xml:space="preserve">de </w:t>
      </w:r>
      <w:r w:rsidR="00987C56">
        <w:rPr>
          <w:rFonts w:ascii="Trebuchet MS" w:eastAsia="Trebuchet MS" w:hAnsi="Trebuchet MS" w:cs="Trebuchet MS"/>
          <w:sz w:val="24"/>
          <w:szCs w:val="24"/>
        </w:rPr>
        <w:t>cuatro</w:t>
      </w:r>
      <w:r>
        <w:rPr>
          <w:rFonts w:ascii="Trebuchet MS" w:eastAsia="Trebuchet MS" w:hAnsi="Trebuchet MS" w:cs="Trebuchet MS"/>
          <w:sz w:val="24"/>
          <w:szCs w:val="24"/>
        </w:rPr>
        <w:t xml:space="preserve"> semanas</w:t>
      </w:r>
    </w:p>
    <w:p w:rsidR="00C70B7D" w:rsidRDefault="00BF36CD">
      <w:pPr>
        <w:numPr>
          <w:ilvl w:val="0"/>
          <w:numId w:val="1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La liga estará compuesta por  fases:</w:t>
      </w:r>
    </w:p>
    <w:p w:rsidR="00C70B7D" w:rsidRDefault="00BF36CD">
      <w:pPr>
        <w:numPr>
          <w:ilvl w:val="1"/>
          <w:numId w:val="1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FASE 1: Del </w:t>
      </w:r>
      <w:r w:rsidR="00987C56">
        <w:rPr>
          <w:rFonts w:ascii="Trebuchet MS" w:eastAsia="Trebuchet MS" w:hAnsi="Trebuchet MS" w:cs="Trebuchet MS"/>
          <w:sz w:val="24"/>
          <w:szCs w:val="24"/>
        </w:rPr>
        <w:t>14</w:t>
      </w:r>
      <w:r>
        <w:rPr>
          <w:rFonts w:ascii="Trebuchet MS" w:eastAsia="Trebuchet MS" w:hAnsi="Trebuchet MS" w:cs="Trebuchet MS"/>
          <w:sz w:val="24"/>
          <w:szCs w:val="24"/>
        </w:rPr>
        <w:t>/</w:t>
      </w:r>
      <w:r w:rsidR="00987C56">
        <w:rPr>
          <w:rFonts w:ascii="Trebuchet MS" w:eastAsia="Trebuchet MS" w:hAnsi="Trebuchet MS" w:cs="Trebuchet MS"/>
          <w:sz w:val="24"/>
          <w:szCs w:val="24"/>
        </w:rPr>
        <w:t>01</w:t>
      </w:r>
      <w:r>
        <w:rPr>
          <w:rFonts w:ascii="Trebuchet MS" w:eastAsia="Trebuchet MS" w:hAnsi="Trebuchet MS" w:cs="Trebuchet MS"/>
          <w:sz w:val="24"/>
          <w:szCs w:val="24"/>
        </w:rPr>
        <w:t>/201</w:t>
      </w:r>
      <w:r w:rsidR="00987C56">
        <w:rPr>
          <w:rFonts w:ascii="Trebuchet MS" w:eastAsia="Trebuchet MS" w:hAnsi="Trebuchet MS" w:cs="Trebuchet MS"/>
          <w:sz w:val="24"/>
          <w:szCs w:val="24"/>
        </w:rPr>
        <w:t>9</w:t>
      </w:r>
      <w:r>
        <w:rPr>
          <w:rFonts w:ascii="Trebuchet MS" w:eastAsia="Trebuchet MS" w:hAnsi="Trebuchet MS" w:cs="Trebuchet MS"/>
          <w:sz w:val="24"/>
          <w:szCs w:val="24"/>
        </w:rPr>
        <w:t xml:space="preserve"> al </w:t>
      </w:r>
      <w:r w:rsidR="00987C56">
        <w:rPr>
          <w:rFonts w:ascii="Trebuchet MS" w:eastAsia="Trebuchet MS" w:hAnsi="Trebuchet MS" w:cs="Trebuchet MS"/>
          <w:sz w:val="24"/>
          <w:szCs w:val="24"/>
        </w:rPr>
        <w:t>10/02/2019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C70B7D" w:rsidRDefault="00BF36CD">
      <w:pPr>
        <w:numPr>
          <w:ilvl w:val="1"/>
          <w:numId w:val="1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FASE 2: Del </w:t>
      </w:r>
      <w:r>
        <w:rPr>
          <w:rFonts w:ascii="Trebuchet MS" w:eastAsia="Trebuchet MS" w:hAnsi="Trebuchet MS" w:cs="Trebuchet MS"/>
          <w:sz w:val="24"/>
          <w:szCs w:val="24"/>
        </w:rPr>
        <w:t>11/</w:t>
      </w:r>
      <w:r w:rsidR="00987C56">
        <w:rPr>
          <w:rFonts w:ascii="Trebuchet MS" w:eastAsia="Trebuchet MS" w:hAnsi="Trebuchet MS" w:cs="Trebuchet MS"/>
          <w:sz w:val="24"/>
          <w:szCs w:val="24"/>
        </w:rPr>
        <w:t>02</w:t>
      </w:r>
      <w:r>
        <w:rPr>
          <w:rFonts w:ascii="Trebuchet MS" w:eastAsia="Trebuchet MS" w:hAnsi="Trebuchet MS" w:cs="Trebuchet MS"/>
          <w:sz w:val="24"/>
          <w:szCs w:val="24"/>
        </w:rPr>
        <w:t>/</w:t>
      </w:r>
      <w:r w:rsidR="00987C56">
        <w:rPr>
          <w:rFonts w:ascii="Trebuchet MS" w:eastAsia="Trebuchet MS" w:hAnsi="Trebuchet MS" w:cs="Trebuchet MS"/>
          <w:sz w:val="24"/>
          <w:szCs w:val="24"/>
        </w:rPr>
        <w:t>2019</w:t>
      </w:r>
      <w:r>
        <w:rPr>
          <w:rFonts w:ascii="Trebuchet MS" w:eastAsia="Trebuchet MS" w:hAnsi="Trebuchet MS" w:cs="Trebuchet MS"/>
          <w:sz w:val="24"/>
          <w:szCs w:val="24"/>
        </w:rPr>
        <w:t xml:space="preserve"> al </w:t>
      </w:r>
      <w:r w:rsidR="00987C56">
        <w:rPr>
          <w:rFonts w:ascii="Trebuchet MS" w:eastAsia="Trebuchet MS" w:hAnsi="Trebuchet MS" w:cs="Trebuchet MS"/>
          <w:sz w:val="24"/>
          <w:szCs w:val="24"/>
        </w:rPr>
        <w:t>10/03</w:t>
      </w:r>
      <w:r>
        <w:rPr>
          <w:rFonts w:ascii="Trebuchet MS" w:eastAsia="Trebuchet MS" w:hAnsi="Trebuchet MS" w:cs="Trebuchet MS"/>
          <w:sz w:val="24"/>
          <w:szCs w:val="24"/>
        </w:rPr>
        <w:t>/</w:t>
      </w:r>
      <w:r w:rsidR="00987C56">
        <w:rPr>
          <w:rFonts w:ascii="Trebuchet MS" w:eastAsia="Trebuchet MS" w:hAnsi="Trebuchet MS" w:cs="Trebuchet MS"/>
          <w:sz w:val="24"/>
          <w:szCs w:val="24"/>
        </w:rPr>
        <w:t>2019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C70B7D" w:rsidRDefault="00BF36CD">
      <w:pPr>
        <w:numPr>
          <w:ilvl w:val="1"/>
          <w:numId w:val="1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FASE 3: Del </w:t>
      </w:r>
      <w:r w:rsidR="00987C56">
        <w:rPr>
          <w:rFonts w:ascii="Trebuchet MS" w:eastAsia="Trebuchet MS" w:hAnsi="Trebuchet MS" w:cs="Trebuchet MS"/>
          <w:sz w:val="24"/>
          <w:szCs w:val="24"/>
        </w:rPr>
        <w:t>11</w:t>
      </w:r>
      <w:r>
        <w:rPr>
          <w:rFonts w:ascii="Trebuchet MS" w:eastAsia="Trebuchet MS" w:hAnsi="Trebuchet MS" w:cs="Trebuchet MS"/>
          <w:sz w:val="24"/>
          <w:szCs w:val="24"/>
        </w:rPr>
        <w:t>/0</w:t>
      </w:r>
      <w:r w:rsidR="00987C56">
        <w:rPr>
          <w:rFonts w:ascii="Trebuchet MS" w:eastAsia="Trebuchet MS" w:hAnsi="Trebuchet MS" w:cs="Trebuchet MS"/>
          <w:sz w:val="24"/>
          <w:szCs w:val="24"/>
        </w:rPr>
        <w:t>3/</w:t>
      </w:r>
      <w:r w:rsidR="00987C56">
        <w:rPr>
          <w:rFonts w:ascii="Trebuchet MS" w:eastAsia="Trebuchet MS" w:hAnsi="Trebuchet MS" w:cs="Trebuchet MS"/>
          <w:sz w:val="24"/>
          <w:szCs w:val="24"/>
        </w:rPr>
        <w:t>2019</w:t>
      </w:r>
      <w:r>
        <w:rPr>
          <w:rFonts w:ascii="Trebuchet MS" w:eastAsia="Trebuchet MS" w:hAnsi="Trebuchet MS" w:cs="Trebuchet MS"/>
          <w:sz w:val="24"/>
          <w:szCs w:val="24"/>
        </w:rPr>
        <w:t xml:space="preserve"> al </w:t>
      </w:r>
      <w:r>
        <w:rPr>
          <w:rFonts w:ascii="Trebuchet MS" w:eastAsia="Trebuchet MS" w:hAnsi="Trebuchet MS" w:cs="Trebuchet MS"/>
          <w:sz w:val="24"/>
          <w:szCs w:val="24"/>
        </w:rPr>
        <w:t>1</w:t>
      </w:r>
      <w:r w:rsidR="00987C56">
        <w:rPr>
          <w:rFonts w:ascii="Trebuchet MS" w:eastAsia="Trebuchet MS" w:hAnsi="Trebuchet MS" w:cs="Trebuchet MS"/>
          <w:sz w:val="24"/>
          <w:szCs w:val="24"/>
        </w:rPr>
        <w:t>4</w:t>
      </w:r>
      <w:r>
        <w:rPr>
          <w:rFonts w:ascii="Trebuchet MS" w:eastAsia="Trebuchet MS" w:hAnsi="Trebuchet MS" w:cs="Trebuchet MS"/>
          <w:sz w:val="24"/>
          <w:szCs w:val="24"/>
        </w:rPr>
        <w:t>/</w:t>
      </w:r>
      <w:r w:rsidR="00987C56">
        <w:rPr>
          <w:rFonts w:ascii="Trebuchet MS" w:eastAsia="Trebuchet MS" w:hAnsi="Trebuchet MS" w:cs="Trebuchet MS"/>
          <w:sz w:val="24"/>
          <w:szCs w:val="24"/>
        </w:rPr>
        <w:t>04</w:t>
      </w:r>
      <w:r>
        <w:rPr>
          <w:rFonts w:ascii="Trebuchet MS" w:eastAsia="Trebuchet MS" w:hAnsi="Trebuchet MS" w:cs="Trebuchet MS"/>
          <w:sz w:val="24"/>
          <w:szCs w:val="24"/>
        </w:rPr>
        <w:t>/</w:t>
      </w:r>
      <w:r w:rsidR="00987C56">
        <w:rPr>
          <w:rFonts w:ascii="Trebuchet MS" w:eastAsia="Trebuchet MS" w:hAnsi="Trebuchet MS" w:cs="Trebuchet MS"/>
          <w:sz w:val="24"/>
          <w:szCs w:val="24"/>
        </w:rPr>
        <w:t>2019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C70B7D" w:rsidRDefault="00BF36CD">
      <w:pPr>
        <w:numPr>
          <w:ilvl w:val="1"/>
          <w:numId w:val="1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FASE</w:t>
      </w:r>
      <w:r>
        <w:rPr>
          <w:rFonts w:ascii="Trebuchet MS" w:eastAsia="Trebuchet MS" w:hAnsi="Trebuchet MS" w:cs="Trebuchet MS"/>
          <w:sz w:val="24"/>
          <w:szCs w:val="24"/>
        </w:rPr>
        <w:t xml:space="preserve"> FINAL</w:t>
      </w:r>
      <w:r>
        <w:rPr>
          <w:rFonts w:ascii="Trebuchet MS" w:eastAsia="Trebuchet MS" w:hAnsi="Trebuchet MS" w:cs="Trebuchet MS"/>
          <w:sz w:val="24"/>
          <w:szCs w:val="24"/>
        </w:rPr>
        <w:t xml:space="preserve">: Entre </w:t>
      </w:r>
      <w:r w:rsidR="00987C56">
        <w:rPr>
          <w:rFonts w:ascii="Trebuchet MS" w:eastAsia="Trebuchet MS" w:hAnsi="Trebuchet MS" w:cs="Trebuchet MS"/>
          <w:sz w:val="24"/>
          <w:szCs w:val="24"/>
        </w:rPr>
        <w:t>15</w:t>
      </w:r>
      <w:r>
        <w:rPr>
          <w:rFonts w:ascii="Trebuchet MS" w:eastAsia="Trebuchet MS" w:hAnsi="Trebuchet MS" w:cs="Trebuchet MS"/>
          <w:sz w:val="24"/>
          <w:szCs w:val="24"/>
        </w:rPr>
        <w:t>/0</w:t>
      </w:r>
      <w:r>
        <w:rPr>
          <w:rFonts w:ascii="Trebuchet MS" w:eastAsia="Trebuchet MS" w:hAnsi="Trebuchet MS" w:cs="Trebuchet MS"/>
          <w:sz w:val="24"/>
          <w:szCs w:val="24"/>
        </w:rPr>
        <w:t>4</w:t>
      </w:r>
      <w:r>
        <w:rPr>
          <w:rFonts w:ascii="Trebuchet MS" w:eastAsia="Trebuchet MS" w:hAnsi="Trebuchet MS" w:cs="Trebuchet MS"/>
          <w:sz w:val="24"/>
          <w:szCs w:val="24"/>
        </w:rPr>
        <w:t>/</w:t>
      </w:r>
      <w:r w:rsidR="00987C56">
        <w:rPr>
          <w:rFonts w:ascii="Trebuchet MS" w:eastAsia="Trebuchet MS" w:hAnsi="Trebuchet MS" w:cs="Trebuchet MS"/>
          <w:sz w:val="24"/>
          <w:szCs w:val="24"/>
        </w:rPr>
        <w:t>2019</w:t>
      </w:r>
      <w:r>
        <w:rPr>
          <w:rFonts w:ascii="Trebuchet MS" w:eastAsia="Trebuchet MS" w:hAnsi="Trebuchet MS" w:cs="Trebuchet MS"/>
          <w:sz w:val="24"/>
          <w:szCs w:val="24"/>
        </w:rPr>
        <w:t xml:space="preserve"> y el </w:t>
      </w:r>
      <w:r w:rsidR="00987C56">
        <w:rPr>
          <w:rFonts w:ascii="Trebuchet MS" w:eastAsia="Trebuchet MS" w:hAnsi="Trebuchet MS" w:cs="Trebuchet MS"/>
          <w:sz w:val="24"/>
          <w:szCs w:val="24"/>
        </w:rPr>
        <w:t>25</w:t>
      </w:r>
      <w:r>
        <w:rPr>
          <w:rFonts w:ascii="Trebuchet MS" w:eastAsia="Trebuchet MS" w:hAnsi="Trebuchet MS" w:cs="Trebuchet MS"/>
          <w:sz w:val="24"/>
          <w:szCs w:val="24"/>
        </w:rPr>
        <w:t>/05</w:t>
      </w:r>
      <w:r w:rsidR="00987C56">
        <w:rPr>
          <w:rFonts w:ascii="Trebuchet MS" w:eastAsia="Trebuchet MS" w:hAnsi="Trebuchet MS" w:cs="Trebuchet MS"/>
          <w:sz w:val="24"/>
          <w:szCs w:val="24"/>
        </w:rPr>
        <w:t>/</w:t>
      </w:r>
      <w:r w:rsidR="00987C56">
        <w:rPr>
          <w:rFonts w:ascii="Trebuchet MS" w:eastAsia="Trebuchet MS" w:hAnsi="Trebuchet MS" w:cs="Trebuchet MS"/>
          <w:sz w:val="24"/>
          <w:szCs w:val="24"/>
        </w:rPr>
        <w:t>2019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C70B7D" w:rsidRDefault="00C70B7D">
      <w:pPr>
        <w:spacing w:after="0" w:line="240" w:lineRule="auto"/>
        <w:ind w:left="1440"/>
        <w:rPr>
          <w:rFonts w:ascii="Trebuchet MS" w:eastAsia="Trebuchet MS" w:hAnsi="Trebuchet MS" w:cs="Trebuchet MS"/>
          <w:sz w:val="24"/>
          <w:szCs w:val="24"/>
        </w:rPr>
      </w:pPr>
    </w:p>
    <w:p w:rsidR="00C70B7D" w:rsidRDefault="00C7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7D" w:rsidRDefault="00C7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7D" w:rsidRDefault="00C7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7D" w:rsidRDefault="00C70B7D">
      <w:pPr>
        <w:spacing w:after="300" w:line="240" w:lineRule="auto"/>
        <w:rPr>
          <w:rFonts w:ascii="Cambria" w:eastAsia="Cambria" w:hAnsi="Cambria" w:cs="Cambria"/>
          <w:sz w:val="52"/>
          <w:szCs w:val="52"/>
        </w:rPr>
      </w:pPr>
    </w:p>
    <w:p w:rsidR="00C70B7D" w:rsidRDefault="00BF36CD">
      <w:pPr>
        <w:spacing w:after="300" w:line="240" w:lineRule="auto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z w:val="52"/>
          <w:szCs w:val="52"/>
        </w:rPr>
        <w:lastRenderedPageBreak/>
        <w:t xml:space="preserve">Estructuración de las fases </w:t>
      </w:r>
    </w:p>
    <w:p w:rsidR="00C70B7D" w:rsidRDefault="00BF36CD">
      <w:pPr>
        <w:numPr>
          <w:ilvl w:val="0"/>
          <w:numId w:val="6"/>
        </w:numPr>
        <w:spacing w:after="0" w:line="240" w:lineRule="auto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Las primeras </w:t>
      </w:r>
      <w:r w:rsidR="00987C56">
        <w:rPr>
          <w:rFonts w:ascii="Trebuchet MS" w:eastAsia="Trebuchet MS" w:hAnsi="Trebuchet MS" w:cs="Trebuchet MS"/>
          <w:sz w:val="24"/>
          <w:szCs w:val="24"/>
        </w:rPr>
        <w:t>tres</w:t>
      </w:r>
      <w:r>
        <w:rPr>
          <w:rFonts w:ascii="Trebuchet MS" w:eastAsia="Trebuchet MS" w:hAnsi="Trebuchet MS" w:cs="Trebuchet MS"/>
          <w:sz w:val="24"/>
          <w:szCs w:val="24"/>
        </w:rPr>
        <w:t xml:space="preserve"> fases se estructurarán en grupos de</w:t>
      </w:r>
      <w:r w:rsidR="00987C56">
        <w:rPr>
          <w:rFonts w:ascii="Trebuchet MS" w:eastAsia="Trebuchet MS" w:hAnsi="Trebuchet MS" w:cs="Trebuchet MS"/>
          <w:sz w:val="24"/>
          <w:szCs w:val="24"/>
        </w:rPr>
        <w:t xml:space="preserve"> tres o </w:t>
      </w:r>
      <w:r>
        <w:rPr>
          <w:rFonts w:ascii="Trebuchet MS" w:eastAsia="Trebuchet MS" w:hAnsi="Trebuchet MS" w:cs="Trebuchet MS"/>
          <w:sz w:val="24"/>
          <w:szCs w:val="24"/>
        </w:rPr>
        <w:t xml:space="preserve">cuatro </w:t>
      </w:r>
      <w:r>
        <w:rPr>
          <w:rFonts w:ascii="Trebuchet MS" w:eastAsia="Trebuchet MS" w:hAnsi="Trebuchet MS" w:cs="Trebuchet MS"/>
          <w:sz w:val="24"/>
          <w:szCs w:val="24"/>
        </w:rPr>
        <w:t>parejas cada uno</w:t>
      </w:r>
    </w:p>
    <w:p w:rsidR="00C70B7D" w:rsidRDefault="00BF36C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Para confeccionar los grupos se tomará como referencia el nivel de cada pareja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C70B7D" w:rsidRDefault="00BF36CD">
      <w:pPr>
        <w:numPr>
          <w:ilvl w:val="0"/>
          <w:numId w:val="6"/>
        </w:num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La fase final se dividirá en </w:t>
      </w:r>
      <w:r>
        <w:rPr>
          <w:rFonts w:ascii="Trebuchet MS" w:eastAsia="Trebuchet MS" w:hAnsi="Trebuchet MS" w:cs="Trebuchet MS"/>
          <w:sz w:val="24"/>
          <w:szCs w:val="24"/>
        </w:rPr>
        <w:t>Cuadro fina</w:t>
      </w:r>
      <w:r>
        <w:rPr>
          <w:rFonts w:ascii="Trebuchet MS" w:eastAsia="Trebuchet MS" w:hAnsi="Trebuchet MS" w:cs="Trebuchet MS"/>
          <w:sz w:val="24"/>
          <w:szCs w:val="24"/>
        </w:rPr>
        <w:t xml:space="preserve">l 1 y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 xml:space="preserve">uadro </w:t>
      </w:r>
      <w:r>
        <w:rPr>
          <w:rFonts w:ascii="Trebuchet MS" w:eastAsia="Trebuchet MS" w:hAnsi="Trebuchet MS" w:cs="Trebuchet MS"/>
          <w:sz w:val="24"/>
          <w:szCs w:val="24"/>
        </w:rPr>
        <w:t>final 2.</w:t>
      </w:r>
    </w:p>
    <w:p w:rsidR="00C70B7D" w:rsidRDefault="00BF36C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52"/>
          <w:szCs w:val="52"/>
        </w:rPr>
        <w:t>Organización de los partidos y resultados</w:t>
      </w:r>
    </w:p>
    <w:p w:rsidR="00C70B7D" w:rsidRDefault="00BF36CD">
      <w:pPr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Los partic</w:t>
      </w:r>
      <w:r>
        <w:rPr>
          <w:rFonts w:ascii="Trebuchet MS" w:eastAsia="Trebuchet MS" w:hAnsi="Trebuchet MS" w:cs="Trebuchet MS"/>
          <w:sz w:val="24"/>
          <w:szCs w:val="24"/>
        </w:rPr>
        <w:t>ipantes serán los encargados de todo el proceso de organización del partido: contacto con los rivales, reserva de pista, pago de la pista, poner pelotas y anotar el resultado en la plataforma online.</w:t>
      </w:r>
    </w:p>
    <w:p w:rsidR="00C70B7D" w:rsidRDefault="00BF36CD">
      <w:pPr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Se necesita una disponibilidad mínima de lunes a viernes</w:t>
      </w:r>
      <w:r>
        <w:rPr>
          <w:rFonts w:ascii="Trebuchet MS" w:eastAsia="Trebuchet MS" w:hAnsi="Trebuchet MS" w:cs="Trebuchet MS"/>
          <w:sz w:val="24"/>
          <w:szCs w:val="24"/>
        </w:rPr>
        <w:t xml:space="preserve"> de 19:00 a 23:00 y un día del fin de semana para organizar correctamente los partidos.</w:t>
      </w:r>
    </w:p>
    <w:p w:rsidR="00C70B7D" w:rsidRDefault="00BF36CD">
      <w:pPr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Los partidos se jugarán siempre en las pistas de la Piscina de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Ponteareas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C70B7D" w:rsidRDefault="00BF36CD">
      <w:pPr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Los ganadores del encuentro anotarán el resultado en el soporte online de la Web antes del ci</w:t>
      </w:r>
      <w:r>
        <w:rPr>
          <w:rFonts w:ascii="Trebuchet MS" w:eastAsia="Trebuchet MS" w:hAnsi="Trebuchet MS" w:cs="Trebuchet MS"/>
          <w:sz w:val="24"/>
          <w:szCs w:val="24"/>
        </w:rPr>
        <w:t>erre de la fase.</w:t>
      </w:r>
    </w:p>
    <w:p w:rsidR="00C70B7D" w:rsidRDefault="00BF36CD">
      <w:pPr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En el caso de que uno de los jugadores no pueda jugar existe la posibilidad de reemplazar el jugador</w:t>
      </w:r>
      <w:r w:rsidR="00987C56">
        <w:rPr>
          <w:rFonts w:ascii="Trebuchet MS" w:eastAsia="Trebuchet MS" w:hAnsi="Trebuchet MS" w:cs="Trebuchet MS"/>
          <w:sz w:val="24"/>
          <w:szCs w:val="24"/>
        </w:rPr>
        <w:t xml:space="preserve"> antes de la fase final</w:t>
      </w:r>
      <w:r>
        <w:rPr>
          <w:rFonts w:ascii="Trebuchet MS" w:eastAsia="Trebuchet MS" w:hAnsi="Trebuchet MS" w:cs="Trebuchet MS"/>
          <w:sz w:val="24"/>
          <w:szCs w:val="24"/>
        </w:rPr>
        <w:t>. En el caso de estar en medio de una fase tendrá que avisar a las otras parejas y son ellas las que decidirán si aceptan o no el cambio. E</w:t>
      </w:r>
      <w:r>
        <w:rPr>
          <w:rFonts w:ascii="Trebuchet MS" w:eastAsia="Trebuchet MS" w:hAnsi="Trebuchet MS" w:cs="Trebuchet MS"/>
          <w:sz w:val="24"/>
          <w:szCs w:val="24"/>
        </w:rPr>
        <w:t>n caso de no aceptarlo se dará el partido por perdido por dos set a cero a la pareja incompleta.</w:t>
      </w:r>
    </w:p>
    <w:p w:rsidR="00C70B7D" w:rsidRDefault="00BF36CD">
      <w:pPr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El alquiler de pista estándar será de hora y media. </w:t>
      </w:r>
    </w:p>
    <w:p w:rsidR="00C70B7D" w:rsidRDefault="00BF36CD">
      <w:pPr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En caso de terminar la reserva y no haber terminado el encuentro gana la pareja que esté ganando en el mom</w:t>
      </w:r>
      <w:r>
        <w:rPr>
          <w:rFonts w:ascii="Trebuchet MS" w:eastAsia="Trebuchet MS" w:hAnsi="Trebuchet MS" w:cs="Trebuchet MS"/>
          <w:sz w:val="24"/>
          <w:szCs w:val="24"/>
        </w:rPr>
        <w:t>ento de la conclusión, contándose primero sets, juegos y puntos. Siempre que sea aceptado por las dos parejas se podrá continuar el partido en otro momento.</w:t>
      </w:r>
    </w:p>
    <w:p w:rsidR="00C70B7D" w:rsidRDefault="00BF36CD">
      <w:pPr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Los partidos se realizarán al mejor de 3 sets</w:t>
      </w:r>
      <w:r w:rsidR="00987C56">
        <w:rPr>
          <w:rFonts w:ascii="Trebuchet MS" w:eastAsia="Trebuchet MS" w:hAnsi="Trebuchet MS" w:cs="Trebuchet MS"/>
          <w:sz w:val="24"/>
          <w:szCs w:val="24"/>
        </w:rPr>
        <w:t xml:space="preserve"> con </w:t>
      </w:r>
      <w:proofErr w:type="spellStart"/>
      <w:r w:rsidR="00987C56">
        <w:rPr>
          <w:rFonts w:ascii="Trebuchet MS" w:eastAsia="Trebuchet MS" w:hAnsi="Trebuchet MS" w:cs="Trebuchet MS"/>
          <w:sz w:val="24"/>
          <w:szCs w:val="24"/>
        </w:rPr>
        <w:t>tie</w:t>
      </w:r>
      <w:proofErr w:type="spellEnd"/>
      <w:r w:rsidR="00987C56">
        <w:rPr>
          <w:rFonts w:ascii="Trebuchet MS" w:eastAsia="Trebuchet MS" w:hAnsi="Trebuchet MS" w:cs="Trebuchet MS"/>
          <w:sz w:val="24"/>
          <w:szCs w:val="24"/>
        </w:rPr>
        <w:t>-break cada uno de ellos</w:t>
      </w:r>
      <w:r>
        <w:rPr>
          <w:rFonts w:ascii="Trebuchet MS" w:eastAsia="Trebuchet MS" w:hAnsi="Trebuchet MS" w:cs="Trebuchet MS"/>
          <w:sz w:val="24"/>
          <w:szCs w:val="24"/>
        </w:rPr>
        <w:t xml:space="preserve">, siendo el tercero un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supertiebreak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si no hubiera tie</w:t>
      </w:r>
      <w:r>
        <w:rPr>
          <w:rFonts w:ascii="Trebuchet MS" w:eastAsia="Trebuchet MS" w:hAnsi="Trebuchet MS" w:cs="Trebuchet MS"/>
          <w:sz w:val="24"/>
          <w:szCs w:val="24"/>
        </w:rPr>
        <w:t>mpo suficiente.</w:t>
      </w:r>
    </w:p>
    <w:p w:rsidR="00C70B7D" w:rsidRDefault="00BF36CD">
      <w:pPr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Es imprescindible jugar los </w:t>
      </w:r>
      <w:r w:rsidR="00987C56">
        <w:rPr>
          <w:rFonts w:ascii="Trebuchet MS" w:eastAsia="Trebuchet MS" w:hAnsi="Trebuchet MS" w:cs="Trebuchet MS"/>
          <w:sz w:val="24"/>
          <w:szCs w:val="24"/>
        </w:rPr>
        <w:t xml:space="preserve">dos o </w:t>
      </w:r>
      <w:r>
        <w:rPr>
          <w:rFonts w:ascii="Trebuchet MS" w:eastAsia="Trebuchet MS" w:hAnsi="Trebuchet MS" w:cs="Trebuchet MS"/>
          <w:sz w:val="24"/>
          <w:szCs w:val="24"/>
        </w:rPr>
        <w:t>tres partidos correspondientes a cada fase, en caso de no disputarse no se sumarán los puntos obtenidos en dicho partidos. Además la organización podrá darlos de baja de la liga.</w:t>
      </w:r>
    </w:p>
    <w:p w:rsidR="00C70B7D" w:rsidRDefault="00BF36CD">
      <w:pPr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Se necesitará un mínimo de 8 parejas.</w:t>
      </w:r>
    </w:p>
    <w:p w:rsidR="00C70B7D" w:rsidRDefault="00C7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7D" w:rsidRDefault="00C70B7D">
      <w:pPr>
        <w:spacing w:after="300" w:line="240" w:lineRule="auto"/>
        <w:rPr>
          <w:rFonts w:ascii="Cambria" w:eastAsia="Cambria" w:hAnsi="Cambria" w:cs="Cambria"/>
          <w:sz w:val="52"/>
          <w:szCs w:val="52"/>
        </w:rPr>
      </w:pPr>
    </w:p>
    <w:p w:rsidR="00987C56" w:rsidRDefault="00987C56">
      <w:pPr>
        <w:spacing w:after="300" w:line="240" w:lineRule="auto"/>
        <w:rPr>
          <w:rFonts w:ascii="Cambria" w:eastAsia="Cambria" w:hAnsi="Cambria" w:cs="Cambria"/>
          <w:sz w:val="52"/>
          <w:szCs w:val="52"/>
        </w:rPr>
      </w:pPr>
    </w:p>
    <w:p w:rsidR="00C70B7D" w:rsidRDefault="00BF36C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52"/>
          <w:szCs w:val="52"/>
        </w:rPr>
        <w:lastRenderedPageBreak/>
        <w:t>Premios</w:t>
      </w:r>
    </w:p>
    <w:p w:rsidR="00C70B7D" w:rsidRDefault="00BF36CD">
      <w:pPr>
        <w:numPr>
          <w:ilvl w:val="0"/>
          <w:numId w:val="5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Premios para campeones y subcampeones del cuadro final 1 y </w:t>
      </w:r>
      <w:r>
        <w:rPr>
          <w:rFonts w:ascii="Trebuchet MS" w:eastAsia="Trebuchet MS" w:hAnsi="Trebuchet MS" w:cs="Trebuchet MS"/>
          <w:sz w:val="24"/>
          <w:szCs w:val="24"/>
        </w:rPr>
        <w:t>cuadro final 2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C70B7D" w:rsidRDefault="00BF36CD">
      <w:pPr>
        <w:numPr>
          <w:ilvl w:val="0"/>
          <w:numId w:val="5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Material deportivo</w:t>
      </w:r>
      <w:r>
        <w:rPr>
          <w:rFonts w:ascii="Trebuchet MS" w:eastAsia="Trebuchet MS" w:hAnsi="Trebuchet MS" w:cs="Trebuchet MS"/>
          <w:sz w:val="24"/>
          <w:szCs w:val="24"/>
        </w:rPr>
        <w:t xml:space="preserve"> según número de inscripciones</w:t>
      </w:r>
    </w:p>
    <w:p w:rsidR="00C70B7D" w:rsidRDefault="00C7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7D" w:rsidRDefault="00BF36CD">
      <w:pPr>
        <w:spacing w:after="300" w:line="240" w:lineRule="auto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z w:val="52"/>
          <w:szCs w:val="52"/>
        </w:rPr>
        <w:t>Puntuación, ascensos y descensos</w:t>
      </w:r>
    </w:p>
    <w:p w:rsidR="00C70B7D" w:rsidRDefault="00BF36CD">
      <w:pPr>
        <w:numPr>
          <w:ilvl w:val="0"/>
          <w:numId w:val="4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Al final de cada fase se producirán los ascensos y descensos de grupo según los puntos conseguidos. </w:t>
      </w:r>
    </w:p>
    <w:p w:rsidR="00C70B7D" w:rsidRDefault="00BF36CD">
      <w:pPr>
        <w:numPr>
          <w:ilvl w:val="0"/>
          <w:numId w:val="4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Criterio de clasificación:</w:t>
      </w:r>
      <w:r w:rsidR="00987C56">
        <w:rPr>
          <w:rFonts w:ascii="Trebuchet MS" w:eastAsia="Trebuchet MS" w:hAnsi="Trebuchet MS" w:cs="Trebuchet MS"/>
          <w:sz w:val="24"/>
          <w:szCs w:val="24"/>
        </w:rPr>
        <w:t xml:space="preserve"> en los grupos de tres parejas, ascenderá el primero y descenderá el último, manteniéndose el segundo clasificado. En los de cuatro,</w:t>
      </w:r>
      <w:r>
        <w:rPr>
          <w:rFonts w:ascii="Trebuchet MS" w:eastAsia="Trebuchet MS" w:hAnsi="Trebuchet MS" w:cs="Trebuchet MS"/>
          <w:sz w:val="24"/>
          <w:szCs w:val="24"/>
        </w:rPr>
        <w:t xml:space="preserve"> los 2 primeros clasificados suben un grupo y los 2 últimos bajan un grupo. </w:t>
      </w:r>
    </w:p>
    <w:p w:rsidR="00C70B7D" w:rsidRDefault="00BF36CD">
      <w:pPr>
        <w:numPr>
          <w:ilvl w:val="0"/>
          <w:numId w:val="4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bookmarkStart w:id="0" w:name="_fxs3tac5oi7" w:colFirst="0" w:colLast="0"/>
      <w:bookmarkEnd w:id="0"/>
      <w:r>
        <w:rPr>
          <w:rFonts w:ascii="Trebuchet MS" w:eastAsia="Trebuchet MS" w:hAnsi="Trebuchet MS" w:cs="Trebuchet MS"/>
          <w:sz w:val="24"/>
          <w:szCs w:val="24"/>
        </w:rPr>
        <w:t>La pareja sumará 1 punto por partido ganado (si hay empate se decidirá por los sets ganados; si el empate persiste se decidirá por los juegos ganados).</w:t>
      </w:r>
    </w:p>
    <w:p w:rsidR="00C70B7D" w:rsidRDefault="00C70B7D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bookmarkStart w:id="1" w:name="_gpqtdf3rn1pf" w:colFirst="0" w:colLast="0"/>
      <w:bookmarkEnd w:id="1"/>
    </w:p>
    <w:p w:rsidR="00C70B7D" w:rsidRDefault="00BF36CD">
      <w:pPr>
        <w:spacing w:after="30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mbria" w:eastAsia="Cambria" w:hAnsi="Cambria" w:cs="Cambria"/>
          <w:sz w:val="52"/>
          <w:szCs w:val="52"/>
        </w:rPr>
        <w:t>Fase Final</w:t>
      </w:r>
    </w:p>
    <w:p w:rsidR="00C70B7D" w:rsidRDefault="00BF36CD">
      <w:pPr>
        <w:numPr>
          <w:ilvl w:val="0"/>
          <w:numId w:val="7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La fase final se dividirá en Fase Final 1 y Fase Final 2; para la Fase Final 1 se clasific</w:t>
      </w:r>
      <w:r>
        <w:rPr>
          <w:rFonts w:ascii="Trebuchet MS" w:eastAsia="Trebuchet MS" w:hAnsi="Trebuchet MS" w:cs="Trebuchet MS"/>
          <w:sz w:val="24"/>
          <w:szCs w:val="24"/>
        </w:rPr>
        <w:t>arán las 16 mejores parejas, las restantes jugarán la Fase Final 2.</w:t>
      </w:r>
    </w:p>
    <w:p w:rsidR="00C70B7D" w:rsidRDefault="00BF36CD">
      <w:pPr>
        <w:numPr>
          <w:ilvl w:val="0"/>
          <w:numId w:val="7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Los participantes serán los encargados de todo el proceso de organización del partido: contacto con los rivales, reserva de pista, pago de la pista, poner pelotas y avisar del resultado a </w:t>
      </w:r>
      <w:r>
        <w:rPr>
          <w:rFonts w:ascii="Trebuchet MS" w:eastAsia="Trebuchet MS" w:hAnsi="Trebuchet MS" w:cs="Trebuchet MS"/>
          <w:sz w:val="24"/>
          <w:szCs w:val="24"/>
        </w:rPr>
        <w:t>la organización de la liga.</w:t>
      </w:r>
    </w:p>
    <w:p w:rsidR="00C70B7D" w:rsidRDefault="00BF36CD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Los octavos de final se jugarán antes del día 1 </w:t>
      </w:r>
      <w:r>
        <w:rPr>
          <w:rFonts w:ascii="Trebuchet MS" w:eastAsia="Trebuchet MS" w:hAnsi="Trebuchet MS" w:cs="Trebuchet MS"/>
          <w:sz w:val="24"/>
          <w:szCs w:val="24"/>
        </w:rPr>
        <w:t>de mayo.</w:t>
      </w:r>
    </w:p>
    <w:p w:rsidR="00C70B7D" w:rsidRDefault="00BF36CD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Los cuartos de final se jugarán antes del día 10</w:t>
      </w:r>
      <w:r>
        <w:rPr>
          <w:rFonts w:ascii="Trebuchet MS" w:eastAsia="Trebuchet MS" w:hAnsi="Trebuchet MS" w:cs="Trebuchet MS"/>
          <w:sz w:val="24"/>
          <w:szCs w:val="24"/>
        </w:rPr>
        <w:t xml:space="preserve"> de mayo.</w:t>
      </w:r>
    </w:p>
    <w:p w:rsidR="00C70B7D" w:rsidRDefault="00BF36CD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Las semifinales se jugarán antes del día 20 de mayo.</w:t>
      </w:r>
    </w:p>
    <w:p w:rsidR="00C70B7D" w:rsidRDefault="00BF36CD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Las finales se jugarán el sábado 25</w:t>
      </w:r>
      <w:r>
        <w:rPr>
          <w:rFonts w:ascii="Trebuchet MS" w:eastAsia="Trebuchet MS" w:hAnsi="Trebuchet MS" w:cs="Trebuchet MS"/>
          <w:sz w:val="24"/>
          <w:szCs w:val="24"/>
        </w:rPr>
        <w:t xml:space="preserve"> de mayo. La organización</w:t>
      </w:r>
      <w:r>
        <w:rPr>
          <w:rFonts w:ascii="Trebuchet MS" w:eastAsia="Trebuchet MS" w:hAnsi="Trebuchet MS" w:cs="Trebuchet MS"/>
          <w:sz w:val="24"/>
          <w:szCs w:val="24"/>
        </w:rPr>
        <w:t xml:space="preserve"> de la liga se encargará del alquiler de las pistas y será esta misma la encargada de proporcionar las pelotas.</w:t>
      </w:r>
    </w:p>
    <w:p w:rsidR="00C70B7D" w:rsidRDefault="00BF36CD">
      <w:pPr>
        <w:numPr>
          <w:ilvl w:val="0"/>
          <w:numId w:val="7"/>
        </w:numPr>
        <w:spacing w:after="0" w:line="240" w:lineRule="auto"/>
        <w:contextualSpacing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Al terminar las finales se hará entrega de una camiseta conmemorativa de la liga a todos los participantes de la fase final y los premios a los </w:t>
      </w:r>
      <w:r>
        <w:rPr>
          <w:rFonts w:ascii="Trebuchet MS" w:eastAsia="Trebuchet MS" w:hAnsi="Trebuchet MS" w:cs="Trebuchet MS"/>
          <w:sz w:val="24"/>
          <w:szCs w:val="24"/>
        </w:rPr>
        <w:t xml:space="preserve">campeones y subcampeones de cada categoría. Los obsequios y premios </w:t>
      </w:r>
      <w:bookmarkStart w:id="2" w:name="_GoBack"/>
      <w:bookmarkEnd w:id="2"/>
      <w:r>
        <w:rPr>
          <w:rFonts w:ascii="Trebuchet MS" w:eastAsia="Trebuchet MS" w:hAnsi="Trebuchet MS" w:cs="Trebuchet MS"/>
          <w:sz w:val="24"/>
          <w:szCs w:val="24"/>
        </w:rPr>
        <w:t>sólo podrán recogerse presencialmente el día en la entrega de premios.</w:t>
      </w:r>
    </w:p>
    <w:p w:rsidR="00C70B7D" w:rsidRDefault="00C7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7D" w:rsidRDefault="00C70B7D"/>
    <w:sectPr w:rsidR="00C70B7D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17C"/>
    <w:multiLevelType w:val="multilevel"/>
    <w:tmpl w:val="A8D45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D010C04"/>
    <w:multiLevelType w:val="multilevel"/>
    <w:tmpl w:val="68969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3563"/>
    <w:multiLevelType w:val="multilevel"/>
    <w:tmpl w:val="91E21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45F4"/>
    <w:multiLevelType w:val="multilevel"/>
    <w:tmpl w:val="AF944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FF2"/>
    <w:multiLevelType w:val="multilevel"/>
    <w:tmpl w:val="D8A6F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4B8004E"/>
    <w:multiLevelType w:val="multilevel"/>
    <w:tmpl w:val="C72EC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90052"/>
    <w:multiLevelType w:val="multilevel"/>
    <w:tmpl w:val="CF8EF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0B7D"/>
    <w:rsid w:val="00987C56"/>
    <w:rsid w:val="00BF36CD"/>
    <w:rsid w:val="00C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87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87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erteni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Aimar</cp:lastModifiedBy>
  <cp:revision>2</cp:revision>
  <dcterms:created xsi:type="dcterms:W3CDTF">2018-12-26T11:39:00Z</dcterms:created>
  <dcterms:modified xsi:type="dcterms:W3CDTF">2018-12-26T11:50:00Z</dcterms:modified>
</cp:coreProperties>
</file>